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Улан-Удэ</w:t>
      </w:r>
    </w:p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 по образованию </w:t>
      </w:r>
    </w:p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 97 «Земляничка» комбинированного вида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лан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-Удэ</w:t>
      </w:r>
    </w:p>
    <w:p w:rsidR="005F5AE1" w:rsidRDefault="005F5AE1" w:rsidP="005F5A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670042,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лан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-Удэ, ул. Мокрова, 19 Б </w:t>
      </w:r>
    </w:p>
    <w:p w:rsidR="005F5AE1" w:rsidRDefault="005F5AE1" w:rsidP="005F5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w w:val="91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8 (3012) 45-06-16,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proofErr w:type="spellStart"/>
        <w:r>
          <w:rPr>
            <w:rStyle w:val="a3"/>
            <w:rFonts w:ascii="Times New Roman" w:eastAsia="Times New Roman" w:hAnsi="Times New Roman" w:cs="Times New Roman"/>
            <w:b/>
            <w:spacing w:val="-6"/>
            <w:w w:val="91"/>
            <w:sz w:val="20"/>
            <w:szCs w:val="20"/>
            <w:lang w:eastAsia="ru-RU"/>
          </w:rPr>
          <w:t>ds_97@govrb.ru</w:t>
        </w:r>
        <w:proofErr w:type="spellEnd"/>
      </w:hyperlink>
      <w:r>
        <w:rPr>
          <w:rFonts w:ascii="Times New Roman" w:eastAsia="Times New Roman" w:hAnsi="Times New Roman" w:cs="Times New Roman"/>
          <w:b/>
          <w:spacing w:val="-6"/>
          <w:w w:val="91"/>
          <w:sz w:val="16"/>
          <w:szCs w:val="16"/>
          <w:lang w:eastAsia="ru-RU"/>
        </w:rPr>
        <w:t xml:space="preserve"> </w:t>
      </w: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P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сенсорному развитию</w:t>
      </w:r>
    </w:p>
    <w:p w:rsid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детей третьего года жизни </w:t>
      </w:r>
    </w:p>
    <w:p w:rsid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(первая младшая группа)</w:t>
      </w:r>
    </w:p>
    <w:p w:rsidR="005F5AE1" w:rsidRDefault="005F5AE1" w:rsidP="005F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Pr="005F5AE1" w:rsidRDefault="00EC78DB" w:rsidP="005F5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Пальшина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F5AE1"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F5AE1"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младшей группы</w:t>
      </w: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детство – фундамент общего развития ребенка, стартовый период всех человеческих начал. Именно в ранние годы закладываются основы здоровья и интеллекта малыша.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 материала протекает незаметно для малышей, в практической деятельности.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разработки зарубежных и российских авторов.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  участвующих в реализации программы  с 2 до 3 лет.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реализации программы-  1  год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рабочей программы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чувственного опыта детей раннего возраста, формирование предпосылок для  дальнейшего</w:t>
      </w:r>
      <w:r w:rsidRPr="005F5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умственного развития.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рабочей программы</w:t>
      </w:r>
    </w:p>
    <w:p w:rsidR="005F5AE1" w:rsidRPr="005F5AE1" w:rsidRDefault="005F5AE1" w:rsidP="005F5AE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обогащения чувственного опыта,  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материалом.</w:t>
      </w:r>
    </w:p>
    <w:p w:rsidR="005F5AE1" w:rsidRPr="005F5AE1" w:rsidRDefault="005F5AE1" w:rsidP="005F5AE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ориентироваться в различных свойствах предметов (цвете, величине, форме, количестве, положении в пространстве и пр.).</w:t>
      </w:r>
    </w:p>
    <w:p w:rsidR="005F5AE1" w:rsidRPr="005F5AE1" w:rsidRDefault="005F5AE1" w:rsidP="005F5AE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первичные волевые черты характера в процессе овладения целенаправленными действиями с предметами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не отвлекаться от поставленной задачи, доводить ее до завершения, стремиться к получению  положительного результата и т.д.).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программы: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занимательности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 </w:t>
      </w:r>
      <w:r w:rsidRPr="005F5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новизны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динамичности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  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сотрудничества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создать в ходе продуктивной деятельности, доброжелательное отношение друг к другу и взаимопомощь.  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Систематичности и последовательности –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возрастных и индивидуальных особенностей –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знании анатомо-физиологических и психических, возрастных и индивидуальных особенностей ребенка.</w:t>
      </w:r>
    </w:p>
    <w:p w:rsidR="005F5AE1" w:rsidRPr="005F5AE1" w:rsidRDefault="005F5AE1" w:rsidP="005F5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Научности –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величина), в выявлении возможных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в использовании принятых научных термино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шар, куб, призма, цилиндр, квадрат, прямоугольник, треугольник и пр.).</w:t>
      </w:r>
    </w:p>
    <w:p w:rsid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режим проведения занятий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 Основной упор сделан 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рабочей программе предусмотрено использование различных видов дидактических игр: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восприятие формы;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целенаправленное развитие восприятия цвета;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восприятие качеств величины;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количество предметов;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речи, мышления;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первоначальных представлений о природе;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 Фребеля;</w:t>
      </w:r>
    </w:p>
    <w:p w:rsidR="005F5AE1" w:rsidRPr="005F5AE1" w:rsidRDefault="005F5AE1" w:rsidP="005F5A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ЗАНЯТИЙ: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(групповая) форма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подгруппам - основная форма работы на занятиях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форма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деятельность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</w:t>
      </w:r>
    </w:p>
    <w:p w:rsidR="005F5AE1" w:rsidRPr="005F5AE1" w:rsidRDefault="005F5AE1" w:rsidP="005F5A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Интегрированная форма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проводят во время самостоятельной деятельности, преимущественно с детьми, отстающими в развитии, с каждым ребенком 2—3 раза в неделю.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индивидуальных занятиях также знакомят детей с новым видом деятельности или материала. Проводят их в основном во вторую половину дня.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если дети не усвоили материал, занятия следует повторить столько раз, сколько окажется необходимым. При этом можно вносить некоторые изменения в содержание и методику.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занимаются сидя за столом или на расстоянии от стола. Нельзя сажать детей для занятий на пол, что ведет к утомлению. Занятия с подгруппой детей проводят не в игровой комнате, а в другом, тихом, светлом и чистом помещении.  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содержание, получаемое детьми на занятиях, должно закрепляться воспитателем во время прогулки, в игре, при проведении режимных процессов.                                          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год жизни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проводят по подгруппам — с 4—8 детьми.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4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 определяется их видом и уровнем развития детей и колеблется от 5 до 10 мин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занятия надо, исходя из возраста и уровня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детей, на одну неделю и повторять в течение двух недель.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Сетка занятий (т. е. их распределение по видам в течение дня и недели) должна быть единая для детей 1-го и 2-го полугодия 3-го года жизни и может быть составлена на год. А календарный план надо оставлять для каждой возрастной подгруппы на 1 неделю и повторять в течение 2 недель. В нем указывают тему, программное содержание, материал.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Сетка занятий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сенсорному развитию проводятся 3 раза в неделю.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проведения занятий</w:t>
      </w:r>
    </w:p>
    <w:p w:rsidR="005F5AE1" w:rsidRPr="005F5AE1" w:rsidRDefault="005F5AE1" w:rsidP="005F5A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проходит в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непринужденной обстановке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AE1" w:rsidRPr="005F5AE1" w:rsidRDefault="005F5AE1" w:rsidP="005F5A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проведения занятия организуется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показ, словесное объяснение, инструктаж.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каждого занятия основным методом является непосредственный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предметов воспитателем.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Вспомогательная роль принадлежит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словесному объяснению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Объяснения должны быть предельно краткими: каждое лишнее слово отвлекает малыша от зрительного восприятия.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общего показа и объяснения воспитатель предлагает выполнить фрагмент из всего задания отдельно каждому ребенку, оказывая по мере необходимости дифференцированную помощь. При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самостоятельном выполнении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каждым ребенком педагог дает единичные указания, оказывает периодическую помощь и в отдельных случаях проводит систематическое индивидуальное обучение. На начальных этапах обучения воспитателем используется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развернутая инструкция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 группировке предметов по величине ребенку предлагают: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внимательно на предмет, который дал воспитатель;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на два предмета, положенные в разные стороны (воспитателем): вначале на один, потом на другой;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посмотри на свой предмет;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найди глазами, где у воспитателя лежит такой же;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его воспитателю;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 свой предмет рядом с образцом.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понял задание, некоторые звенья развернутой инструкции могут быть опущены: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внимательно на свою игрушку;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посмотри, какие у меня игрушки;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у меня такая же игрушка, как твоя;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положи свою игрушку вместе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же моей.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усвоения материала на занятиях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постепенно может оказаться совсем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свернутой: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предмет;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на мои игрушки;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положи свою игрушку рядом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же.</w:t>
      </w:r>
    </w:p>
    <w:p w:rsidR="005F5AE1" w:rsidRPr="005F5AE1" w:rsidRDefault="005F5AE1" w:rsidP="005F5AE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и коллективная деятельность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детей,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 наблюдения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основной – на занятиях, на прогулках, на участке.…   У детей развивается наблюдательность, внимание, память.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 детей раннего возраста тесно связано с другими разделами программы воспитания и обучения детей в доме ребенка.</w:t>
      </w:r>
    </w:p>
    <w:p w:rsidR="005F5AE1" w:rsidRPr="005F5AE1" w:rsidRDefault="005F5AE1" w:rsidP="005F5AE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эмоций, создание положительного настроя на занятии: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сюрпризные моменты.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настольные, пальчиковые театры, театры «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-ба-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«Чудесный мешочек»;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«Волшебный сундучок».</w:t>
      </w:r>
    </w:p>
    <w:p w:rsidR="005F5AE1" w:rsidRPr="005F5AE1" w:rsidRDefault="005F5AE1" w:rsidP="005F5AE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речи, расширение представлений и ориентировка в окружающем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артикуляционная гимнастика;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стихи;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-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сказки;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загадки;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дидактические игры на развитие слухового внимания, подражания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звукам, словам, игры типа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лото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пальчиковая гимнастика.</w:t>
      </w:r>
    </w:p>
    <w:p w:rsidR="005F5AE1" w:rsidRPr="005F5AE1" w:rsidRDefault="005F5AE1" w:rsidP="005F5AE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движений, гимнастика: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-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развивающие координацию движений;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- игры с мячами;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физкультминутки;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-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упражнения;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игры с цветными кеглями.</w:t>
      </w:r>
    </w:p>
    <w:p w:rsidR="005F5AE1" w:rsidRPr="005F5AE1" w:rsidRDefault="005F5AE1" w:rsidP="005F5A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изобразительной деятельности: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аппликация без наклеивания.</w:t>
      </w:r>
    </w:p>
    <w:p w:rsidR="005F5AE1" w:rsidRPr="005F5AE1" w:rsidRDefault="005F5AE1" w:rsidP="005F5AE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конструктивной деятельности: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со строительным материалом.</w:t>
      </w:r>
    </w:p>
    <w:p w:rsidR="005F5AE1" w:rsidRPr="005F5AE1" w:rsidRDefault="005F5AE1" w:rsidP="005F5AE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занятия: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– пляски;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с музыкальными инструментами;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музыкальные игрушки;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 – ритмические упражнения.</w:t>
      </w:r>
    </w:p>
    <w:p w:rsidR="005F5AE1" w:rsidRPr="005F5AE1" w:rsidRDefault="005F5AE1" w:rsidP="005F5AE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культурно – гигиенических навыков и навыков самообслуживания: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игры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с водой, песком, крупами и пр.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 занятий по сенсорному развитию: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62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г. – 2 г. 6 мес.</w:t>
      </w:r>
    </w:p>
    <w:p w:rsidR="005F5AE1" w:rsidRPr="005F5AE1" w:rsidRDefault="005F5AE1" w:rsidP="005F5AE1">
      <w:pPr>
        <w:numPr>
          <w:ilvl w:val="0"/>
          <w:numId w:val="15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группировать однородные предметы по одному из признаков (величина, форма или цвет), по образцу и слову взрослого (большой, маленький, такой, не такой).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обозначения формы названия предметов (прямоугольник — кирпичик, овал — яйцо, цилиндр — труба, трехгранная призма —  крыша и т. д.).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группировать предметы по цвету (красный, синий, желтый, зеленый, белый, черный), по форме (круг, квадрат, прямоугольник, призма, треугольник, овал).</w:t>
      </w:r>
      <w:proofErr w:type="gramEnd"/>
    </w:p>
    <w:p w:rsidR="005F5AE1" w:rsidRPr="005F5AE1" w:rsidRDefault="005F5AE1" w:rsidP="005F5AE1">
      <w:pPr>
        <w:numPr>
          <w:ilvl w:val="0"/>
          <w:numId w:val="15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группировать однородные предметы, резко различные по величине (большой—маленький), форме (квадрат— 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 треугольник—овал), цвету (красный—синий, желтый— черный); затем более близкие по величине, форме (круг- овал, прямоугольник—квадрат,), цвету (красный—желтый, синий—зеленый),</w:t>
      </w:r>
    </w:p>
    <w:p w:rsidR="005F5AE1" w:rsidRPr="005F5AE1" w:rsidRDefault="005F5AE1" w:rsidP="005F5AE1">
      <w:pPr>
        <w:numPr>
          <w:ilvl w:val="0"/>
          <w:numId w:val="15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задания на соотнесение предметов по одному из свойств: собирать бусы одного, а затем разного цвета и формы путем нанизывания; вставлять грибочки одного цвета в столик такого же цвета, геометрические вкладыши разной величины или формы вкладывать в соответствующие гнезда, складывать по образцу простые рисунки из геометрической мозаики. Соотносить вначале предметы резко различных, а затем более сходных свойств. Осуществлять выбор предметов заданного свойства из двух разновидностей (предметы одной формы, но разного цвета или разной формы, но одного цвета и т. п.). Развивать слуховые дифференцировки, речевой слух, слуховое внимание, мелкую моторику рук.</w:t>
      </w:r>
    </w:p>
    <w:p w:rsidR="005F5AE1" w:rsidRPr="005F5AE1" w:rsidRDefault="005F5AE1" w:rsidP="005F5AE1">
      <w:pPr>
        <w:numPr>
          <w:ilvl w:val="0"/>
          <w:numId w:val="15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занятия: с пирамидами из 6—8 колец, вкладышами кубами (4—6),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бочатами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многоместными матрешками (4—6); лото «Разноцветная посуда», «Цветные фоны», с разрезными картинками из 2 частей, складными, кубиками из 4 частей, с предметным лото, «Кто так кричит?", «Как кукушка кукует?», «Как звенит колокольчик?»,  "Послушай  и назови, что слышно?».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аппликации без наклеивания: раскладывать на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готовые формы контрастных цветов — «Праздничный салют», изображение из геометрических фигур — котенок с мячом, шар, мяч; из фигур разной величины — самолеты, снеговик, пирамида, неваляшка.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righ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г. 6 мес. – 3 г.</w:t>
      </w:r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умение соотносить разнородные предметы по цвету, форме,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различать и называть цвет (красный, синий, желтый, зеленый, белый, черный); форму (круг, квадрат, прямоугольник, призма, треугольник, овал), 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заменяя названия формы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названием соответствующих предметов; величину контрастную (большой, маленький) и менее контрастную (больше, меньше, очень большой, очень маленький, самый маленький).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Предлагать задания на соотнесение предметов по 2—3 свойствам.</w:t>
      </w:r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мозаику геометрическую и мелкую, учить детей изображать простейшие предметы с соответствующими сенсорными свойствами, складывать рисунок, учитывая цвет, форму, величину по образцу и самостоятельно.</w:t>
      </w:r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слуховые дифференцировки, речевой слух, слуховое внимание, мелкую моторику рук. Развивать первые числовые представления (много, мало, один, два, больше, меньше).</w:t>
      </w:r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занятия: с пирамидками сложной формы из 8—12 колец, с лото «Разноцветная посуда», «Цветные фоны», разрезными картинками и складными кубиками из 4-6 частей, содержащими не более 4 элементов, с предметным лото, парными картинками;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«Сделай, что нужно», «Чего не хватает», «Угадай, что изменилось», «Скажи, чего не стало», «Угадай па ощупь и назови», «Послушай и назови, что слышно», «Угадай и скажи, кто так кричит» и занятия: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звенит колокольчик?», «Кто, как кричит?» и др. Использовать природный материал на прогулке для развития восприятия цвета (ромашка — белая, василек — синий, мак — красный, одуванчик — желтый или белый, трава — зеленая и т. д.), величины, веса (наполнить песком ведра разных размеров и сравнить их по тяжести) и т. д.</w:t>
      </w:r>
      <w:proofErr w:type="gramEnd"/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по аппликации без наклеивания — составлять изображения предметов из геометрических фигур, учитывая форму, величину, цвет («солнышко», «елочка», «домики», «забор», «праздничные флажки» и др.).</w:t>
      </w:r>
      <w:proofErr w:type="gramEnd"/>
    </w:p>
    <w:p w:rsidR="005F5AE1" w:rsidRPr="005F5AE1" w:rsidRDefault="005F5AE1" w:rsidP="005F5AE1">
      <w:pPr>
        <w:numPr>
          <w:ilvl w:val="0"/>
          <w:numId w:val="16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представлений о числе использовать пирамиды, грибочки, палочки, шарики, природный материал (камешки, шишки, желуди и др.).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нервно – психического развития детей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раннего возраста по сенсорному развитию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включает методы диагностики психического развития детей, разработанные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Аксариной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М., Печорой К. Л.,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Пантюхиной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сенсорного развития детей третьего года жизни и диагностика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3684"/>
        <w:gridCol w:w="4299"/>
      </w:tblGrid>
      <w:tr w:rsidR="005F5AE1" w:rsidRPr="005F5AE1" w:rsidTr="005F5AE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Эпикризный</w:t>
            </w:r>
            <w:proofErr w:type="spellEnd"/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сроки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Методика выявления</w:t>
            </w:r>
          </w:p>
        </w:tc>
      </w:tr>
      <w:tr w:rsidR="005F5AE1" w:rsidRPr="005F5AE1" w:rsidTr="005F5AE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предлагаемому образцу и просьбе взрослого находит предмет того же цвета.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ребенком раскладываются 3 пары варежек (носок) трех цветов в следующем порядке: красная, зеленая, синяя, красная, синяя, зеленая.</w:t>
            </w:r>
            <w:proofErr w:type="gramEnd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должен к каждой варежке подобрать пару соответствующего цвета.</w:t>
            </w:r>
          </w:p>
        </w:tc>
      </w:tr>
      <w:tr w:rsidR="005F5AE1" w:rsidRPr="005F5AE1" w:rsidTr="005F5AE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г. 6 мес.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по образцу разнообразные предметы четырех цветов (красный, синий, желтый, зеленый).</w:t>
            </w:r>
          </w:p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шести контрастных формах: шар, куб, кирпичик, призма, цилиндр, конус.</w:t>
            </w:r>
            <w:proofErr w:type="gramEnd"/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4-х цветные карты (12 х 9), 8 одноцветных предметов по 2 каждого цвета, но разной формы (знакомые). Например, красный карандаш и красный кубик. Взрослый дает ребенку 4 карты, показывает, чередуя предметы. Спрашивает, на какую карту положить предмет. Ребенок подбирает по 2 предмета каждого цвета.</w:t>
            </w:r>
          </w:p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образцу.</w:t>
            </w:r>
          </w:p>
        </w:tc>
      </w:tr>
      <w:tr w:rsidR="005F5AE1" w:rsidRPr="005F5AE1" w:rsidTr="005F5AE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4 </w:t>
            </w:r>
            <w:proofErr w:type="gramStart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цвета.</w:t>
            </w:r>
          </w:p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геометрические фигуры в своей деятельности (путем наложения, подбор к образцу)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E1" w:rsidRPr="005F5AE1" w:rsidRDefault="005F5AE1" w:rsidP="005F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8 цветных предметов по 2 каждого цвета, но разной формы. Например: красный мяч, красный флаг и т.п. (знакомые). Взрослый показывает поочередно предметы и </w:t>
            </w:r>
            <w:proofErr w:type="gramStart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спрашивает</w:t>
            </w:r>
            <w:proofErr w:type="gramEnd"/>
            <w:r w:rsidRPr="005F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цвета. Ребенок называет один предмет хотя бы один раз.</w:t>
            </w:r>
          </w:p>
        </w:tc>
      </w:tr>
    </w:tbl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занятий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сенсорному развитию.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г. – 2 г. 6 мес.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сопоставлять предметы по величине, учить совмещать узор, ориентироваться на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большая, маленькая, меньше, еще меньше, большая, еще больше, 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4-х местная матрешка (3 – раскрываются, 1 – нет).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сопоставлять колечки по величине, ориентироваться на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большое, маленькое, больше, меньше, такое, не такое.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Обогащать зрительно – 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5 колец.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 фишки в миски соответствующего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соотносить предметы по цвету, понимать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цвет, такой, не такой, разные.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Миски и фишки соответствующего цвета (красный, желтый, синий).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однородных предметов, резко различных по форме на 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группы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обращать внимание на форму предмета, устанавливать тождества и различия формы однородных предметов. Учить понимать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форма, </w:t>
      </w:r>
      <w:proofErr w:type="gramStart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такой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не такой, разные.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картонные круг, квадрат, овал, прямоугольник, по 2-3 круга, квадрата, овала, прямоугольника меньшего размера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такой же листик».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находить по образцу листики заданной формы, развивать внимание, обогащать знания детей о природе.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материал: листики разной формы (можно бумажные листики).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большая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маленькая, меньше, еще меньше, больше, еще больше, открой, закрой,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поставь в ряд.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хместная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матрешка (3 - раскрываются, 1 - нет)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простые действия с предметами, снимать и нанизывать кольца. Обратить внимание детей на то, что кольца  пирамидки разные по величине. Обогащать зрительно – 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пирамидка из 5 колец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без наклеивания «Неваляшка».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соотносить геометрические фигуры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изображению.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Неваляшка - большой и маленький круги.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 фишки в миски соответствующего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соотносить предметы по цвету, понимать слова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цвет, такой, не такой, разные.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Миски и фишки соответствующего цвета (красный, желтый, синий,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зеленый).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ты попробовал? Скажи и покажи» (вкус, обоняние).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ощущение вкуса и запаха.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Огурец, помидор, морковка.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 меньше, еще меньше, самая маленькая, больше, еще больше, самая большая,  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аккуратность, умение делать красивый узор на фартучке 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4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раскрывающиеся 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(кольца цилиндрической формы).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разбирать и собирать пирамидку.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кольца - могут быть и такой формы).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Обогащать зрительно – 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5 колец цилиндрической формы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 разной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чередовать предметы по форме, воспитывать желание делать приятное для других (кукол, собачек).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5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круглых и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квадратных бусин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«Помоги мишке найти свой домик».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соотносить предметы по цвету (красный, желтый, синий).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цвет,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такой, не такой, разные.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Мишки или зайки, домики или полянки трех цветов: красные, желтые, синие (по 3-5 шт. каждого цвета на ребенка).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«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такой же» (Игры с листиками).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находить по образцу листики заданной величины, развивать внимание, обогащать знания детей о природе.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разной величины (природный материал или из картона).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большая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</w:t>
      </w:r>
      <w:proofErr w:type="gramStart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маленькая, меньше, еще меньше, больше, больше, открой, закрой, поставь в  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раскрывающиеся матрешки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простые действия с  предметами, снимать и нанизывать кольца. Обратить внимание детей на то, что кольца у пирамидки разные по величине. Обогащать зрительно – 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5 колец  цилиндрической формы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без наклеивания «Елочка».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соотносить геометрические фигуры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изображению.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 - 3 треугольника.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принципу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целое, часть.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2 частей со сложным разрезом.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и группировать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Игрушечный персонаж — зайка, мешочек из плотной красивой ткани, затягивающийся на горловине. Положите в мешочек мелкие предметы двух или 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трех цветов, по 3—4 штуки каждого цвета. На столе разложите 3 листа картона (цвета картона должны совпадать с цветами фигурок).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с 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меньше, еще меньше, самая маленькая, больше, еще больше, самая большая, открой, закрой, поставь в ряд, рядом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аккуратность, умение делать красивый узор на фартучке 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5-местная матрешка (4 - раскрываются, 1 - нет).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6 колец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вкладышей 2-х заданных форм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выбирать предметы 2-х заданных форм из 4-х возможных, закреплять умение соотносить предметы по форме.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следующими сочетаниями форм: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круг - квадрат; круг - треугольник, квадрат - овал, овал - прямоугольник.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однородных предметов, резко различных по цвету на 2 группы при выборе из 3-х.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соотносить предметы по цвету (красный, желтый, зеленый), выбирая предметы нужного цвета.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цвет, понятия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такой, не такой, разные.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Фишки по 5 шт. красного, желтого, и зеленого цвета, коробочки красного и желтого цветов.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принципу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целое, часть.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2 - 4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маленькая, меньше, 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5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6 колец убывающих по величине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«Поход за фруктами в магазин».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фруктов. Показать, где и как растут фрукты. Закреплять знания детей о природе.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фруктов и предметные картинки с их изображением.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мозаики на тему «Курочка и цыплята».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то, что цвет может быть использован для обозначения предметов.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Коробочки с мозаикой (1 элемент белого цвета, 6 элементов желтого цвета), панель с отверстиями для размещения элементов.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с крупой.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детей, развивать тактильные ощущения.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Материал. 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Миска с крупой (гречка, пшено, чечевица, фасоль), 2-3 мелкие игрушки, пластмассовые стаканчики, клеенка (постелите ее на тот случай, если крупа просыплется).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7 колец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маленькая, меньше, 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6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(5 раскрываются, 1 – нет).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И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«Украшаем шапочку».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группировать однородные предметы более близкие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шапочки, вырезанные из цветной бумаги, 4 квадрата, 4 прямоугольника (или круги и овалы), игрушка – мишка.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звучало?».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слуховые дифференцировки, слуховое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предметы, издающие звуки: свисток, колокольчик, барабан, погремушка и пр.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цветных фишек.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соотносить предметы по цвету, закреплять слова 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цвет, такой, не такой, разные.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5 фишек красного, желтого и синего цветов, миски соответствующих цветов.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7 колец убывающих по величине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маленькая, меньше, 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6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(5 раскрываются, 1 – нет)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 ощупь находить предметы, дать понятие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 с 5 формами: шарик, кубик, кирпичик, призма, 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составлять целое из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3-х частей (диагональный разрез).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Пересыпание.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пересыпать крупу или песок из емкости с носиком.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Баночка, емкость с носиком, песок или крупа.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9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большая, маленькая, меньше, 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6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(все раскрываются).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8 колец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предметов резко различных по форме на 3 группы.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группировать предметы по форме, выбирая из 3-х заданных форм.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квадратов, кругов, треугольников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«Один – много».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количественное представление, учить различать понятия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– много.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Грибки (мячи, матрешки, куклы): 1 – большой, много – маленьких.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такой же».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кусочка меха, 2 кусочка кожи, 2 кусочка картона и пр.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10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величине;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маленькая, меньше, еще меньше, больше,  еще больше, открой, закрой, поставь в ряд.</w:t>
      </w:r>
      <w:proofErr w:type="gramEnd"/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части предметов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6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-местная матрешка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разбирать и собирать пирамидку. Обогащать зрительно -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осязательный опыт детей.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8 колец убывающих по величине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предметов по форме на 3 группы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группировать предметы по форме, выбирая из 4-х заданных.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кругов, квадратов, треугольников, прямоугольников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мозаики «Домики и елочки».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  Об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элементов белой мозаики, 10 - зеленой. Для усложнения: 2 синих, 3 зеленых, 3 красных.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«Громко или тихо?»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домашнего обихода.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 «Цветные фоны».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карточки, разделенные на 6-8 разноцветных ячеек, маленькие цветные карточки по величине окошек.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«Украшаем сумочку для обезьянки».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группировать предметы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Игрушка – обезьянка,  вырезанное из картона основание сумочки (прямоугольник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18х13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см), по 2 больших и 2 маленьких круга (квадрата, треугольника, прямоугольника)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ориентироваться в форме предметов на ощупь.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Мешочек, маленькие предметы – шар, кубик, колечко, чашечка, блюдечко и пр.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с картинками.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собирать целое из частей, формировать мыслительные операции.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с картинками №4.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такой же».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сенсорный опыт, развивать тактильные ощущения.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шарики, содержащие внутри различные наполнители: воду, песок, муку с водой, горох, фасоль, различные крупы: манку, рис, гречку и др. Можно использовать воронку для наполнения шариков.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Шарики с каждым наполнителем должны быть парными.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Лото «Разноцветная посуда».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карточки, разделенные на 6-8 ячеек с изображением цветной посуды, маленькие цветные карточки по величине окошек.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«Угадай, какой фрукт у тебя на ладошке».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чувственный опыт, учить узнавать предмет на ощупь.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Муляжи: яблоко, апельсин, мандарин, виноград, груша.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ориентироваться в величине предметов.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 из 5 предметов.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«Почтовый ящик».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соотносить форму предмета к форме отверстия.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 с отверстиями и соответствующие им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Пересыпание.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выполнять действия с предметами.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баночки (одна из них с сухим песком), воронка.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г. 6 мес. – 3 г.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с           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 б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ольшая,  меньше, еще меньше, самая маленькая, больше, еще больше, самая большая,  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раскрывающихся матрешек.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снимать и нанизывать кольца на стержень. Обратить внимание детей на то, что кольца у пирамидки разные по величине. Обогащать зрительно-осязательный опыт детей (провести рукой вдоль поверхности пирамидки сверху вниз: пирамидка книзу расширяется – собрана правильно, все колечки на месте).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пирамидка из 8 колец, убывающих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цилиндром. 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кубик, кирпичик, шарик, конус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у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призма.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с геометрическими телами: шарик, кубик, кирпичик, призма,  конус, 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 разного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чередовать бусы по цвету, называть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красный и белый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или глиняные бусинки двух цветов - белые и красные,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шнурок.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«Найди такой же листик».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находить по образцу листики заданной  формы, развивать внимание, обогащать знания детей о природе. 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Природный материал: листики разной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снимать и нанизывать кольца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 стержень, обращая внимание на величину.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пирамидка из 8 колец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«Красивые узоры».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соотносить предметы по величине,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учитывать величину в своих действиях, развивать внимание. Учить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действовать последовательно, раскладывая предметы слева направо,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закреплять знания слов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большой, маленький, больше, меньше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Учить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ритмичному чередованию величин.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и маленькие круги (квадраты, овалы), чистые полоски бумаги.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 разной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чередовать предметы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круглых и квадратных бусин, шнурки для нанизывания.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Выкладывание из мозаики на тему «Курочка и цыплята».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то, что цвет может быть использован для обозначения предметов.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Коробочки с мозаикой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 белого цвета, 6 элементов желтого цвета), панель с отверстиями для размещения элементов.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ты попробовал? Скажи и покажи».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ощущение вкуса и запаха.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Яблоко, морковь, огурец, помидор, капуста.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 меньше, еще меньше, самая маленькая, больше, еще больше, самая большая,  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раскрывающихся матрешек в разобранном виде.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8 колец.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снимать и нанизывать кольца на стержень. Обратить внимание детей на то, что кольца у пирамидки разные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зрительно-осязательный опыт детей (провести рукой вдоль поверхности пирамидки сверху вниз: пирамидка книзу расширяется – собрана правильно, все колечки на месте.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аккуратность.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пирамидка из 8 колец, убывающих по величине,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кубик, кирпичик, шарик, конус, призма, цилиндр.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предметы на ощупь.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с геометрическими телами: шарик, кубик, кирпичик, призма, конус, 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фишек красного, желтого и синего цвета в мисочки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соответствующего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соотносить предметы по цвету, называть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Фишки и мисочки трех цветов - красные, желтые и синие (по 5 шт.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каждого цвета).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такой же» (Игры с листиками).</w:t>
      </w:r>
    </w:p>
    <w:p w:rsidR="005F5AE1" w:rsidRPr="005F5AE1" w:rsidRDefault="005F5AE1" w:rsidP="005F5AE1">
      <w:pPr>
        <w:numPr>
          <w:ilvl w:val="0"/>
          <w:numId w:val="17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цвету</w:t>
      </w:r>
    </w:p>
    <w:p w:rsidR="005F5AE1" w:rsidRPr="005F5AE1" w:rsidRDefault="005F5AE1" w:rsidP="005F5AE1">
      <w:pPr>
        <w:numPr>
          <w:ilvl w:val="0"/>
          <w:numId w:val="17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</w:t>
      </w:r>
    </w:p>
    <w:p w:rsidR="005F5AE1" w:rsidRPr="005F5AE1" w:rsidRDefault="005F5AE1" w:rsidP="005F5AE1">
      <w:pPr>
        <w:numPr>
          <w:ilvl w:val="0"/>
          <w:numId w:val="17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величине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находить листики по образцу, развивать внимание, обогащать представления детей о природе.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по форме, цвету и величине листики (природный материал или из цветного картона).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предметами, различающимися по величине.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 меньше,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еще меньше, самая маленькая, больше, еще больше, самая большая,  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6-местная матрешка (5 – раскрываются, 1 – нет).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вкладышей двух заданных форм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выбирать объекты 2-х заданных форм из 4-х возможных. Закреплять умение соотносить разнородные предметы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следующими сочетаниями форм: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круг - квадрат, круг –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треугольник, круг прямоугольник, квадрат — треугольник, квадрат - овал,  треугольник - прямоугольник.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куклам цепочку.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сцеплять детали цепочки, развивать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мелкую моторику. Закреплять умение группировать предметы по цвету.         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звеньев цепочки красного и белого цвета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«Пересыпь песочек ложечкой».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 по инструкции выполнять алгоритм пересыпания: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зачерпнуть - зафиксировать - перенести - высыпать.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аккуратность, усидчивость, терпение.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Поднос, 2 баночки: одна с песком или крупой, другая - пустая, ложечка.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«Назови, что ты попробовал».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вкусовые ощущения.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Морковь, свекла, капуста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порезанные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кусочками.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выполнять действия с предметами, различающимися по величине. Учить детей совмещать узор.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понятия: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большая, меньше, еще меньше, самая маленькая, больше, еще больше, самая большая, открой, закрой, поставь в ряд.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местная матрешка (5 раскрываются, одна - нет) –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однородных предметов, резко различных по форме на 4 группы.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соотносить разнородные предметы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 с 5 квадратами, 5 овалами, 5 кругами, 5 треугольниками, 4 мисочки.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куклам цепочку.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сцеплять детали цепочки, развивать мелкую моторику. Закреплять умение чередовать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звеньев цепочки желтого и зеленого цвета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«Перелей водичку».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выливать воду из кружечки с носиком в баночку. Воспитывать аккуратность.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Кружечка с носиком, наполненная водой до метки, пустая баночка, разнос, тряпочка.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складывать картинку, развивать мышление.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3-х частей (диагональный разрез).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подбирать кольца по величине и нанизывать их на столбик. Обратить внимание, что кольца разной формы (на что похожи колечки?). Обогащать зрительно - осязательный опыт детей (провести пальчиком по собранной пирамидке).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6 колец, убывающих по величине (колечки разной формы).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 ощупь находить предметы заданной формы и называть их.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тела: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кубик, шарик, кирпичик, призма, цилиндр, конус.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мозаики на тему «Домики и флажки».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каждого ребенка коробочка с мозаикой: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элементов белой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мозаики, 10 элементов красной мозаики.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усложнения: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элемента зеленой мозаики, 2 элемента синей, 3 элемента желтой мозаики.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«Достань шарики».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анализировать условия практической задачи; учитывать свойства орудия для достижения цели, учить использовать метод проб при решении практической задачи.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Тазик с водой, черпачок, вилка, ложка, палочка с колечком. Разноцветные шарики.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продолжать учить собирать целое из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4-х частей с диагональным разрезом.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величине, совмещать узор, ставить матрешек в ряд.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6-местная матрешка (все раскрываются).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принципу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целое - часть.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Разрезные картинки из 3  частей.</w:t>
      </w: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выбрал медвежонок».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слуховые дифференцировки, слуховое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игрушек: барабан, гармошка, резиновая игрушка – пищалка, ширма, медвежонок.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находить предметы заданной формы на ощупь.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с различными геометрическими формами: шарик, кубик, кирпичик, призма, цилиндр, конус.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фишек красного, зеленого, синего и желтого цветов в соответствующие по цвету миски.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соотносить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5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фише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из перечисленных цветов на каждого ребенка, 4 мисочки каждого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действия с предметами, различающимися по величине, совмещать узор, ставить матрешек в ряд.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6-местная матрешка (все раскрываются)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«Фруктовый сад».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овощей и фруктов. Развивать речь, навыки классификации. Знакомить с растительным миром.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фруктов и овощей, карточки с изображением фруктовых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деревьев.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без наклеивания «Домик».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соотносить плоскостные фигуры к нарисованным картинкам.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 с изображением домика (контур), квадрат и треугольник.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«Сделаем куклам цепочку».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 детей умение группировать предметы по цвету, продолжать учить соединять звенья цепочки.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деталей красного и желтого цветов на 1 ребенка, кукла.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и назови».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классифицировать предметы (карточки) по группам, учить объединять и называть отдельные группы предметов (одежда, обувь).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с изображением одежды, обуви.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9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различных по форме предметов на 4 группы.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детей группировать предметы по форме, осуществляя выбор из 4-х заданных форм.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Квадраты, круги, треугольники, прямоугольники (по 5 шт.).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«Сделаем куклам цепочку».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детей соединять детали цепочки, чередовать их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звеньев зеленого и желтого цветов.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(игрушки, одежда).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мыслительные операции, развивать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картинок с изображением игрушек и одежды.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соотносить предметы по величине.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Вкладыши из 5 предметов.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Складные кубы.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складывать рисунок, развивать мыслительные операции.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Складные кубы №4.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10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подбирать кольца нужной величины, закреплять понятия: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больше, меньше, еще больше, еще меньше, самое большое, самое маленькое.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6 колец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предметов по форме на 2 группы при выборе из 4-х.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группировать предметы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квадратов, кругов, прямоугольников, валов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«укрась елочку».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застегивать крючки и подбирать предметы по цвету, называть цвет.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Силуэт елочки, по 5 шариков желтого и красного цвета на каждого ребенка.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(игрушки, посуда).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операции,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предметов или картинок из каждого раздела.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«Угости зверей».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детей  о предметах на основе тактильно – двигательного восприятия. Осуществлять выбор на ощупь по слову, развивать внимание.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мешочек, предметы для выбора – игрушки: зайка, ежик, белка, морковка, гриб, орешек, мячик, колечко от пирамидки, кукла.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подбирать кольца нужной величины, закреплять понятия: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больше, меньше, еще больше, еще меньше, самое большое, самое маленькое.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7 колец.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 ощупь находить предметы контрастных форм.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мешочек, 6 форм: шарик, кубик, кирпичик, призма, конус, цилиндр.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фишек по цветам.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соотносить предметы по цвету.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фишек красного, желтого, синего, зеленого цветов и мисочки такого же цвета.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ловкий?».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сгибательные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разгибательные движения кистей рук.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 D - 3 см -3 шт., ложка, 2 коробки.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собирать целое из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из 4-х частей.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12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подбирать кольца нужной величины, закреплять понятия: </w:t>
      </w:r>
      <w:r w:rsidRPr="005F5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больше, меньше, еще больше, еще меньше, самое большое, самое маленькое.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Пирамидка из 7 колец в разобранном виде.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«Сделай картинку».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видеть форму в предмете, соотносить форму, составлять целое из разных геометрических форм и их частей, подбирая нужное с помощью проб и примерки.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полукруга (мяч), кубик и треугольник (дом), большой и маленький круги (неваляшка), прямоугольник и 2 маленьких круга (вагончик).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Выкладывание из мозаики на тему «Гуси с гусятами»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внимание детей на характерных цветовых свойствах предметов. Учить чередовать объекты по цвету, осуществляя выбор элементов трех заданных цветов из пяти предложенных.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 с мозаикой из восьмиугольных элементов. В каждой коробке десять элементов желтой, десять белой, пять красной, пять синей, пять зеленой мозаики.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 разной формы.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чередовать предметы по форме.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8 бусин круглой и квадратной формы одинакового цвета, шнурок с жесткими концами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Пересыпание.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содержание.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ложкой пересыпая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крупу из одной емкости в другую (зачерпнуть, зафиксировать, перенести, высыпать).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  </w:t>
      </w: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баночки (одна из них с крупой), ложечка.</w:t>
      </w:r>
    </w:p>
    <w:p w:rsidR="005F5AE1" w:rsidRPr="005F5AE1" w:rsidRDefault="005F5AE1" w:rsidP="005F5A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Афанасьева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Маленькими шагами в большой мир знаний. Первая младшая группа: Учебно-методическое пособие для воспитателей ДОУ.- СПб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2005. - 128 е.: ил.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Комплексные занятия в первой младшей группе детского сада: Практическое пособие для воспитателей и методистов ДОУ.- Воронеж: Издательство «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Учитель»,2003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.- 270 с.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 Дж. Раннее сенсорное развитие малышей. (Перевод с англ.)- М., 1997.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Пилюгина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Э.Г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Занятия по сенсорному воспитанию с детьми раннего возраста: Пособие для воспитателя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Сада.- М.: Просвещение, 1993.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с малышами до трёх лет. Популярное пособие для родителей и педагогов./Сост.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Т.В.Галанова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Художники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Г.В.Соколов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В.Н.Куров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Ярославль: «Академия развития», 1997.- 240 е., ил.-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(Серия: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«Игра, обучение, развитие, развлечение»).</w:t>
      </w:r>
      <w:proofErr w:type="gramEnd"/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Хазиева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К. 55 развивающих игр для малышей от года до трех. – СПб</w:t>
      </w:r>
      <w:proofErr w:type="gram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«Литера», 2008. – 48 с.: ил. – (Серия «первые шаги»).</w:t>
      </w:r>
    </w:p>
    <w:p w:rsidR="005F5AE1" w:rsidRPr="005F5AE1" w:rsidRDefault="005F5AE1" w:rsidP="005F5AE1">
      <w:pPr>
        <w:numPr>
          <w:ilvl w:val="0"/>
          <w:numId w:val="1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Широкова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Сенсомоторное развитие детей раннего возраста. Диагностика. Игры. Упражнения/Широкова </w:t>
      </w:r>
      <w:proofErr w:type="spellStart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Г.А.Ростов</w:t>
      </w:r>
      <w:proofErr w:type="spellEnd"/>
      <w:r w:rsidRPr="005F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н/Д.: Феникс, 2006.- 256 е.- (Школа развития).</w:t>
      </w:r>
    </w:p>
    <w:p w:rsidR="00DD67AE" w:rsidRPr="005F5AE1" w:rsidRDefault="00DD67AE" w:rsidP="005F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67AE" w:rsidRPr="005F5AE1" w:rsidSect="005F5AE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0FE"/>
    <w:multiLevelType w:val="multilevel"/>
    <w:tmpl w:val="260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47F4"/>
    <w:multiLevelType w:val="multilevel"/>
    <w:tmpl w:val="4FF2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5C50"/>
    <w:multiLevelType w:val="multilevel"/>
    <w:tmpl w:val="43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D624B"/>
    <w:multiLevelType w:val="multilevel"/>
    <w:tmpl w:val="6904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F295C"/>
    <w:multiLevelType w:val="multilevel"/>
    <w:tmpl w:val="AE04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27507"/>
    <w:multiLevelType w:val="multilevel"/>
    <w:tmpl w:val="9CCC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D3956"/>
    <w:multiLevelType w:val="multilevel"/>
    <w:tmpl w:val="91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7471F"/>
    <w:multiLevelType w:val="multilevel"/>
    <w:tmpl w:val="86EC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B0334"/>
    <w:multiLevelType w:val="multilevel"/>
    <w:tmpl w:val="2CA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C4A03"/>
    <w:multiLevelType w:val="multilevel"/>
    <w:tmpl w:val="394E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4AE"/>
    <w:multiLevelType w:val="multilevel"/>
    <w:tmpl w:val="44BC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5096B"/>
    <w:multiLevelType w:val="multilevel"/>
    <w:tmpl w:val="DD8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542C8"/>
    <w:multiLevelType w:val="multilevel"/>
    <w:tmpl w:val="60B4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03BDE"/>
    <w:multiLevelType w:val="multilevel"/>
    <w:tmpl w:val="CF84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72533"/>
    <w:multiLevelType w:val="multilevel"/>
    <w:tmpl w:val="8A88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46218"/>
    <w:multiLevelType w:val="multilevel"/>
    <w:tmpl w:val="02C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81941"/>
    <w:multiLevelType w:val="multilevel"/>
    <w:tmpl w:val="281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E489B"/>
    <w:multiLevelType w:val="multilevel"/>
    <w:tmpl w:val="35A8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6"/>
  </w:num>
  <w:num w:numId="5">
    <w:abstractNumId w:val="17"/>
  </w:num>
  <w:num w:numId="6">
    <w:abstractNumId w:val="16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 w:numId="16">
    <w:abstractNumId w:val="3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E1"/>
    <w:rsid w:val="005F5AE1"/>
    <w:rsid w:val="00DD67AE"/>
    <w:rsid w:val="00E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F5AE1"/>
  </w:style>
  <w:style w:type="paragraph" w:customStyle="1" w:styleId="c39">
    <w:name w:val="c39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AE1"/>
  </w:style>
  <w:style w:type="paragraph" w:customStyle="1" w:styleId="c14">
    <w:name w:val="c14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F5AE1"/>
  </w:style>
  <w:style w:type="character" w:customStyle="1" w:styleId="c1">
    <w:name w:val="c1"/>
    <w:basedOn w:val="a0"/>
    <w:rsid w:val="005F5AE1"/>
  </w:style>
  <w:style w:type="character" w:customStyle="1" w:styleId="c44">
    <w:name w:val="c44"/>
    <w:basedOn w:val="a0"/>
    <w:rsid w:val="005F5AE1"/>
  </w:style>
  <w:style w:type="character" w:customStyle="1" w:styleId="c15">
    <w:name w:val="c15"/>
    <w:basedOn w:val="a0"/>
    <w:rsid w:val="005F5AE1"/>
  </w:style>
  <w:style w:type="paragraph" w:customStyle="1" w:styleId="c12">
    <w:name w:val="c12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5AE1"/>
  </w:style>
  <w:style w:type="character" w:customStyle="1" w:styleId="c34">
    <w:name w:val="c34"/>
    <w:basedOn w:val="a0"/>
    <w:rsid w:val="005F5AE1"/>
  </w:style>
  <w:style w:type="paragraph" w:customStyle="1" w:styleId="c5">
    <w:name w:val="c5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F5AE1"/>
  </w:style>
  <w:style w:type="character" w:customStyle="1" w:styleId="c46">
    <w:name w:val="c46"/>
    <w:basedOn w:val="a0"/>
    <w:rsid w:val="005F5AE1"/>
  </w:style>
  <w:style w:type="character" w:customStyle="1" w:styleId="c40">
    <w:name w:val="c40"/>
    <w:basedOn w:val="a0"/>
    <w:rsid w:val="005F5AE1"/>
  </w:style>
  <w:style w:type="character" w:customStyle="1" w:styleId="c9">
    <w:name w:val="c9"/>
    <w:basedOn w:val="a0"/>
    <w:rsid w:val="005F5AE1"/>
  </w:style>
  <w:style w:type="character" w:customStyle="1" w:styleId="c29">
    <w:name w:val="c29"/>
    <w:basedOn w:val="a0"/>
    <w:rsid w:val="005F5AE1"/>
  </w:style>
  <w:style w:type="character" w:styleId="a3">
    <w:name w:val="Hyperlink"/>
    <w:basedOn w:val="a0"/>
    <w:uiPriority w:val="99"/>
    <w:semiHidden/>
    <w:unhideWhenUsed/>
    <w:rsid w:val="005F5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F5AE1"/>
  </w:style>
  <w:style w:type="paragraph" w:customStyle="1" w:styleId="c39">
    <w:name w:val="c39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AE1"/>
  </w:style>
  <w:style w:type="paragraph" w:customStyle="1" w:styleId="c14">
    <w:name w:val="c14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F5AE1"/>
  </w:style>
  <w:style w:type="character" w:customStyle="1" w:styleId="c1">
    <w:name w:val="c1"/>
    <w:basedOn w:val="a0"/>
    <w:rsid w:val="005F5AE1"/>
  </w:style>
  <w:style w:type="character" w:customStyle="1" w:styleId="c44">
    <w:name w:val="c44"/>
    <w:basedOn w:val="a0"/>
    <w:rsid w:val="005F5AE1"/>
  </w:style>
  <w:style w:type="character" w:customStyle="1" w:styleId="c15">
    <w:name w:val="c15"/>
    <w:basedOn w:val="a0"/>
    <w:rsid w:val="005F5AE1"/>
  </w:style>
  <w:style w:type="paragraph" w:customStyle="1" w:styleId="c12">
    <w:name w:val="c12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5AE1"/>
  </w:style>
  <w:style w:type="character" w:customStyle="1" w:styleId="c34">
    <w:name w:val="c34"/>
    <w:basedOn w:val="a0"/>
    <w:rsid w:val="005F5AE1"/>
  </w:style>
  <w:style w:type="paragraph" w:customStyle="1" w:styleId="c5">
    <w:name w:val="c5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F5AE1"/>
  </w:style>
  <w:style w:type="character" w:customStyle="1" w:styleId="c46">
    <w:name w:val="c46"/>
    <w:basedOn w:val="a0"/>
    <w:rsid w:val="005F5AE1"/>
  </w:style>
  <w:style w:type="character" w:customStyle="1" w:styleId="c40">
    <w:name w:val="c40"/>
    <w:basedOn w:val="a0"/>
    <w:rsid w:val="005F5AE1"/>
  </w:style>
  <w:style w:type="character" w:customStyle="1" w:styleId="c9">
    <w:name w:val="c9"/>
    <w:basedOn w:val="a0"/>
    <w:rsid w:val="005F5AE1"/>
  </w:style>
  <w:style w:type="character" w:customStyle="1" w:styleId="c29">
    <w:name w:val="c29"/>
    <w:basedOn w:val="a0"/>
    <w:rsid w:val="005F5AE1"/>
  </w:style>
  <w:style w:type="character" w:styleId="a3">
    <w:name w:val="Hyperlink"/>
    <w:basedOn w:val="a0"/>
    <w:uiPriority w:val="99"/>
    <w:semiHidden/>
    <w:unhideWhenUsed/>
    <w:rsid w:val="005F5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97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7052</Words>
  <Characters>40203</Characters>
  <Application>Microsoft Office Word</Application>
  <DocSecurity>0</DocSecurity>
  <Lines>335</Lines>
  <Paragraphs>94</Paragraphs>
  <ScaleCrop>false</ScaleCrop>
  <Company>Reanimator Extreme Edition</Company>
  <LinksUpToDate>false</LinksUpToDate>
  <CharactersWithSpaces>47161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2023-02-03T06:29:00Z</dcterms:created>
  <dcterms:modified xsi:type="dcterms:W3CDTF">2023-11-17T08:11:00Z</dcterms:modified>
</cp:coreProperties>
</file>